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8" w:rsidRPr="00E32288" w:rsidRDefault="00E32288" w:rsidP="00E32288">
      <w:pPr>
        <w:pStyle w:val="3"/>
        <w:rPr>
          <w:b/>
          <w:sz w:val="20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5"/>
        <w:gridCol w:w="5197"/>
      </w:tblGrid>
      <w:tr w:rsidR="00E32288" w:rsidRPr="00E32288" w:rsidTr="00F06C88">
        <w:trPr>
          <w:trHeight w:val="351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АДМИНИСТРАЦИЯ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МИХАЙЛОВСКОГО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НОВОХОПЕРСКОГО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>ВОРОНЕЖСКОЙ ОБЛАСТИ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ентральная, 55 п.Михайловский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 xml:space="preserve">          Новохоперский район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область: 397433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 xml:space="preserve">         ОГРН 1023600990643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ИНН/КПП 3617002324/361701001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Тел/факс (47353)  47-492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mihail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</w:rPr>
                <w:t>.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novohoper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</w:rPr>
                <w:t>@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govvrn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</w:rPr>
                <w:t>.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E32288" w:rsidRPr="00E32288" w:rsidRDefault="00E32288" w:rsidP="00E3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«24» декабря  2024 года</w:t>
            </w:r>
          </w:p>
          <w:p w:rsidR="00E32288" w:rsidRPr="00E32288" w:rsidRDefault="00AB59B1" w:rsidP="00E3228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№ 542</w:t>
            </w:r>
          </w:p>
          <w:p w:rsidR="00E32288" w:rsidRPr="00E32288" w:rsidRDefault="00E32288" w:rsidP="00E32288">
            <w:pPr>
              <w:pStyle w:val="1"/>
              <w:rPr>
                <w:b/>
                <w:lang w:eastAsia="en-US"/>
              </w:rPr>
            </w:pPr>
            <w:r w:rsidRPr="00E32288"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288" w:rsidRPr="00E32288" w:rsidRDefault="00E32288" w:rsidP="00E32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2288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Новохоперского  муниципального района                         Воронежской области</w:t>
            </w:r>
          </w:p>
          <w:p w:rsidR="00E32288" w:rsidRPr="00E32288" w:rsidRDefault="00E32288" w:rsidP="00E32288">
            <w:pPr>
              <w:spacing w:line="240" w:lineRule="auto"/>
              <w:ind w:left="27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32288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E32288" w:rsidRPr="00E32288" w:rsidRDefault="00E32288" w:rsidP="00E32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за</w:t>
      </w:r>
      <w:r>
        <w:rPr>
          <w:rFonts w:ascii="Times New Roman" w:hAnsi="Times New Roman" w:cs="Times New Roman"/>
          <w:b/>
          <w:sz w:val="28"/>
          <w:szCs w:val="28"/>
        </w:rPr>
        <w:t xml:space="preserve"> 4 квартал </w:t>
      </w:r>
      <w:r w:rsidRPr="00E32288">
        <w:rPr>
          <w:rFonts w:ascii="Times New Roman" w:hAnsi="Times New Roman" w:cs="Times New Roman"/>
          <w:b/>
          <w:sz w:val="28"/>
          <w:szCs w:val="28"/>
        </w:rPr>
        <w:t xml:space="preserve"> 2024 год </w:t>
      </w: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E32288" w:rsidRPr="00E32288" w:rsidRDefault="00875FDC" w:rsidP="00E32288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75FDC">
        <w:rPr>
          <w:rFonts w:ascii="Times New Roman" w:hAnsi="Times New Roman" w:cs="Times New Roman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E32288" w:rsidRPr="00E32288">
        <w:rPr>
          <w:rFonts w:ascii="Times New Roman" w:hAnsi="Times New Roman" w:cs="Times New Roman"/>
          <w:sz w:val="28"/>
          <w:szCs w:val="28"/>
          <w:vertAlign w:val="subscript"/>
        </w:rPr>
        <w:t>(</w:t>
      </w:r>
      <w:bookmarkStart w:id="0" w:name="_GoBack"/>
      <w:bookmarkEnd w:id="0"/>
      <w:r w:rsidR="00E32288" w:rsidRPr="00E32288">
        <w:rPr>
          <w:rFonts w:ascii="Times New Roman" w:hAnsi="Times New Roman" w:cs="Times New Roman"/>
          <w:sz w:val="28"/>
          <w:szCs w:val="28"/>
          <w:vertAlign w:val="subscript"/>
        </w:rPr>
        <w:t xml:space="preserve"> наименование ОМСУ)</w:t>
      </w:r>
    </w:p>
    <w:p w:rsidR="00E32288" w:rsidRPr="00E32288" w:rsidRDefault="00E32288" w:rsidP="00E32288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</w:rPr>
      </w:pPr>
      <w:r w:rsidRPr="00E32288">
        <w:rPr>
          <w:rFonts w:ascii="Times New Roman" w:hAnsi="Times New Roman" w:cs="Times New Roman"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E32288" w:rsidRPr="00E32288" w:rsidRDefault="00E32288" w:rsidP="00E32288">
      <w:pPr>
        <w:spacing w:after="0" w:line="300" w:lineRule="auto"/>
        <w:rPr>
          <w:rFonts w:ascii="Times New Roman" w:hAnsi="Times New Roman" w:cs="Times New Roman"/>
          <w:sz w:val="16"/>
          <w:szCs w:val="16"/>
        </w:rPr>
      </w:pPr>
    </w:p>
    <w:p w:rsidR="00E32288" w:rsidRPr="00E32288" w:rsidRDefault="00E32288" w:rsidP="00E32288">
      <w:pPr>
        <w:pStyle w:val="a3"/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 w:rsidRPr="00E32288">
        <w:rPr>
          <w:sz w:val="28"/>
          <w:szCs w:val="28"/>
        </w:rPr>
        <w:t>Всего поступило письменных обращений и принято устных обращений от граждан на личном приеме всего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Из них:</w:t>
      </w:r>
    </w:p>
    <w:p w:rsidR="00E32288" w:rsidRPr="00E32288" w:rsidRDefault="00E32288" w:rsidP="00E32288">
      <w:pPr>
        <w:numPr>
          <w:ilvl w:val="1"/>
          <w:numId w:val="1"/>
        </w:numPr>
        <w:tabs>
          <w:tab w:val="num" w:pos="28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 Письменных обращений (в том числе поступивших в ходе личного приема) –0</w:t>
      </w:r>
    </w:p>
    <w:p w:rsidR="00E32288" w:rsidRPr="00E32288" w:rsidRDefault="00E32288" w:rsidP="00E3228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в т.ч.: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1.1.1. Всего рассмотрено по существу (сумма граф поддержано, меры приняты, разъяснено, не поддержано)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1.1.2. Всего с результатом рассмотрения «поддержано» </w:t>
      </w:r>
      <w:r w:rsidRPr="00E32288">
        <w:rPr>
          <w:rFonts w:ascii="Times New Roman" w:hAnsi="Times New Roman" w:cs="Times New Roman"/>
          <w:i/>
          <w:sz w:val="28"/>
          <w:szCs w:val="28"/>
        </w:rPr>
        <w:t xml:space="preserve">(сумма </w:t>
      </w:r>
      <w:proofErr w:type="gramStart"/>
      <w:r w:rsidRPr="00E32288">
        <w:rPr>
          <w:rFonts w:ascii="Times New Roman" w:hAnsi="Times New Roman" w:cs="Times New Roman"/>
          <w:i/>
          <w:sz w:val="28"/>
          <w:szCs w:val="28"/>
        </w:rPr>
        <w:t>поддержано + меры приняты</w:t>
      </w:r>
      <w:proofErr w:type="gramEnd"/>
      <w:r w:rsidRPr="00E32288">
        <w:rPr>
          <w:rFonts w:ascii="Times New Roman" w:hAnsi="Times New Roman" w:cs="Times New Roman"/>
          <w:i/>
          <w:sz w:val="28"/>
          <w:szCs w:val="28"/>
        </w:rPr>
        <w:t>)</w:t>
      </w:r>
      <w:r w:rsidRPr="00E32288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1.1.2.1. С результатом рассмотрения «поддержано»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1.1.2.2. С результатом рассмотрения «меры приняты»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1.1.2.3. Поставлено на дополнительный контроль до принятия мер–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1.1.3.</w:t>
      </w:r>
      <w:r w:rsidRPr="00E32288">
        <w:rPr>
          <w:rFonts w:ascii="Times New Roman" w:hAnsi="Times New Roman" w:cs="Times New Roman"/>
        </w:rPr>
        <w:t> </w:t>
      </w:r>
      <w:r w:rsidRPr="00E32288">
        <w:rPr>
          <w:rFonts w:ascii="Times New Roman" w:hAnsi="Times New Roman" w:cs="Times New Roman"/>
          <w:sz w:val="28"/>
          <w:szCs w:val="28"/>
        </w:rPr>
        <w:t>С результатом рассмотрения «разъяснено»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1.1.4. С результатом рассмотрения «не поддержано»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из них: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1.1.4.1. Обращение нецелесообразно и необоснованно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1.1.4.2. Выявлено бездействие должностных лиц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lastRenderedPageBreak/>
        <w:t>1.1.5. С результатом рассмотрения «дан ответ автору»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1.1.6. С результатом рассмотрения «оставлено без ответа автору»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1.1.7. Направлено по компетенции в иной орган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1.1.8. Срок рассмотрения продлен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1.1.9. Проверено </w:t>
      </w:r>
      <w:proofErr w:type="spellStart"/>
      <w:r w:rsidRPr="00E32288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E32288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1.1.10. Проверено с выездом на место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1.1.11. Рассмотрено с участием заявителя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1.1.13. Количество обращений, по которым осуществлена «обратная связь»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E322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 –0</w:t>
      </w:r>
    </w:p>
    <w:p w:rsidR="00E32288" w:rsidRPr="00E32288" w:rsidRDefault="00E32288" w:rsidP="00E32288">
      <w:pPr>
        <w:pStyle w:val="a3"/>
        <w:spacing w:line="300" w:lineRule="auto"/>
        <w:jc w:val="both"/>
        <w:rPr>
          <w:sz w:val="28"/>
          <w:szCs w:val="28"/>
        </w:rPr>
      </w:pPr>
      <w:r w:rsidRPr="00E32288">
        <w:rPr>
          <w:sz w:val="28"/>
          <w:szCs w:val="28"/>
        </w:rPr>
        <w:t xml:space="preserve">из них: 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1.2.1. Письменных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1.2.2. Устных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1.2.3. Принято в режиме ВКС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32288">
        <w:rPr>
          <w:rFonts w:ascii="Times New Roman" w:hAnsi="Times New Roman" w:cs="Times New Roman"/>
          <w:i/>
          <w:sz w:val="28"/>
          <w:szCs w:val="28"/>
        </w:rPr>
        <w:t xml:space="preserve">(сумма </w:t>
      </w:r>
      <w:proofErr w:type="gramStart"/>
      <w:r w:rsidRPr="00E32288">
        <w:rPr>
          <w:rFonts w:ascii="Times New Roman" w:hAnsi="Times New Roman" w:cs="Times New Roman"/>
          <w:i/>
          <w:sz w:val="28"/>
          <w:szCs w:val="28"/>
        </w:rPr>
        <w:t>поддержано + меры приняты</w:t>
      </w:r>
      <w:proofErr w:type="gramEnd"/>
      <w:r w:rsidRPr="00E32288">
        <w:rPr>
          <w:rFonts w:ascii="Times New Roman" w:hAnsi="Times New Roman" w:cs="Times New Roman"/>
          <w:i/>
          <w:sz w:val="28"/>
          <w:szCs w:val="28"/>
        </w:rPr>
        <w:t>)</w:t>
      </w:r>
      <w:r w:rsidRPr="00E32288">
        <w:rPr>
          <w:rFonts w:ascii="Times New Roman" w:hAnsi="Times New Roman" w:cs="Times New Roman"/>
          <w:sz w:val="28"/>
          <w:szCs w:val="28"/>
        </w:rPr>
        <w:t xml:space="preserve">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1.2.4.1. С результатом рассмотрения «поддержано»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1.2.4.2. С результатом рассмотрения «меры приняты»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1.2.5. С результатом рассмотрения «разъяснено»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1.2.6. С результатом рассмотрения «не поддержано»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1.2.7. С результатом рассмотрения «дан ответ автору»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1.6. Количество повторных обращений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E32288" w:rsidRPr="00E32288" w:rsidRDefault="00E32288" w:rsidP="00E32288">
      <w:pPr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1.7.1. рассмотрено –0</w:t>
      </w:r>
    </w:p>
    <w:p w:rsidR="00E32288" w:rsidRPr="00E32288" w:rsidRDefault="00E32288" w:rsidP="00E32288">
      <w:pPr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32288" w:rsidRPr="00E32288" w:rsidRDefault="00E32288" w:rsidP="00E32288">
      <w:pPr>
        <w:tabs>
          <w:tab w:val="num" w:pos="1855"/>
        </w:tabs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1.7.3. факты подтвердились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1.8. </w:t>
      </w:r>
      <w:proofErr w:type="gramStart"/>
      <w:r w:rsidRPr="00E32288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32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288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32288" w:rsidRPr="00E32288" w:rsidRDefault="00E32288" w:rsidP="00E32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                               Н.Н. Золотарева</w:t>
      </w:r>
    </w:p>
    <w:p w:rsidR="00F965EB" w:rsidRPr="00E32288" w:rsidRDefault="00F965EB" w:rsidP="00E32288">
      <w:pPr>
        <w:spacing w:after="0"/>
        <w:rPr>
          <w:rFonts w:ascii="Times New Roman" w:hAnsi="Times New Roman" w:cs="Times New Roman"/>
        </w:rPr>
      </w:pPr>
    </w:p>
    <w:sectPr w:rsidR="00F965EB" w:rsidRPr="00E32288" w:rsidSect="0087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FF2"/>
    <w:multiLevelType w:val="hybridMultilevel"/>
    <w:tmpl w:val="0CF42ED0"/>
    <w:lvl w:ilvl="0" w:tplc="31ECBA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288"/>
    <w:rsid w:val="00875FDC"/>
    <w:rsid w:val="00AB59B1"/>
    <w:rsid w:val="00E32288"/>
    <w:rsid w:val="00F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DC"/>
  </w:style>
  <w:style w:type="paragraph" w:styleId="3">
    <w:name w:val="heading 3"/>
    <w:basedOn w:val="a"/>
    <w:next w:val="a"/>
    <w:link w:val="30"/>
    <w:semiHidden/>
    <w:unhideWhenUsed/>
    <w:qFormat/>
    <w:rsid w:val="00E3228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22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32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3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E32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mihail.novohope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2025-02-11T12:53:00Z</dcterms:created>
  <dcterms:modified xsi:type="dcterms:W3CDTF">2025-02-11T12:59:00Z</dcterms:modified>
</cp:coreProperties>
</file>